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95" w:rsidRPr="00746D70" w:rsidRDefault="00806795" w:rsidP="00806795">
      <w:pPr>
        <w:jc w:val="center"/>
        <w:rPr>
          <w:b/>
          <w:sz w:val="32"/>
          <w:szCs w:val="32"/>
        </w:rPr>
      </w:pPr>
      <w:r w:rsidRPr="00746D70">
        <w:rPr>
          <w:b/>
          <w:sz w:val="32"/>
          <w:szCs w:val="32"/>
        </w:rPr>
        <w:t>Аннотация дисциплины</w:t>
      </w:r>
    </w:p>
    <w:p w:rsidR="00806795" w:rsidRDefault="00806795" w:rsidP="00806795">
      <w:pPr>
        <w:jc w:val="center"/>
        <w:rPr>
          <w:b/>
        </w:rPr>
      </w:pPr>
    </w:p>
    <w:p w:rsidR="00806795" w:rsidRDefault="00806795" w:rsidP="00806795">
      <w:pPr>
        <w:jc w:val="center"/>
        <w:rPr>
          <w:b/>
        </w:rPr>
      </w:pPr>
      <w:r w:rsidRPr="00256F6D">
        <w:rPr>
          <w:b/>
        </w:rPr>
        <w:t>Системный анализ в экономике</w:t>
      </w:r>
    </w:p>
    <w:p w:rsidR="00806795" w:rsidRDefault="00806795" w:rsidP="00806795">
      <w:pPr>
        <w:jc w:val="center"/>
        <w:rPr>
          <w:b/>
        </w:rPr>
      </w:pPr>
    </w:p>
    <w:p w:rsidR="00806795" w:rsidRDefault="00806795" w:rsidP="00806795">
      <w:pPr>
        <w:rPr>
          <w:b/>
          <w:i/>
        </w:rPr>
      </w:pPr>
      <w:r>
        <w:rPr>
          <w:b/>
          <w:i/>
        </w:rPr>
        <w:t xml:space="preserve">Цель дисциплины: </w:t>
      </w:r>
    </w:p>
    <w:p w:rsidR="00806795" w:rsidRDefault="00806795" w:rsidP="00806795">
      <w:r>
        <w:rPr>
          <w:b/>
          <w:i/>
        </w:rPr>
        <w:t xml:space="preserve">- </w:t>
      </w:r>
      <w:r w:rsidRPr="00256F6D">
        <w:t xml:space="preserve">формирование общих навыков проведения системных исследований социально-экономических проблем жизни общества и выработки системных решений. </w:t>
      </w:r>
    </w:p>
    <w:p w:rsidR="006B3333" w:rsidRDefault="006B3333" w:rsidP="00806795">
      <w:pPr>
        <w:rPr>
          <w:b/>
          <w:i/>
        </w:rPr>
      </w:pPr>
    </w:p>
    <w:p w:rsidR="00806795" w:rsidRDefault="00806795" w:rsidP="00806795">
      <w:r w:rsidRPr="00256F6D">
        <w:rPr>
          <w:b/>
          <w:i/>
        </w:rPr>
        <w:t>Место дисциплины в структуре ООП:</w:t>
      </w:r>
      <w:r>
        <w:t xml:space="preserve"> </w:t>
      </w:r>
    </w:p>
    <w:p w:rsidR="006B3333" w:rsidRDefault="005E062F" w:rsidP="00806795">
      <w:r w:rsidRPr="005E062F">
        <w:t>Место дисциплины «Системный анализ в экономике»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5E062F" w:rsidRDefault="005E062F" w:rsidP="00806795">
      <w:pPr>
        <w:rPr>
          <w:b/>
          <w:i/>
        </w:rPr>
      </w:pPr>
    </w:p>
    <w:p w:rsidR="00806795" w:rsidRPr="00746D70" w:rsidRDefault="00806795" w:rsidP="00806795">
      <w:pPr>
        <w:rPr>
          <w:b/>
          <w:i/>
        </w:rPr>
      </w:pPr>
      <w:r w:rsidRPr="00746D70">
        <w:rPr>
          <w:b/>
          <w:i/>
        </w:rPr>
        <w:t xml:space="preserve">Краткое содержание: </w:t>
      </w:r>
    </w:p>
    <w:p w:rsidR="00875DFC" w:rsidRPr="005E062F" w:rsidRDefault="005E062F">
      <w:r w:rsidRPr="005E062F">
        <w:rPr>
          <w:bCs/>
          <w:szCs w:val="28"/>
        </w:rPr>
        <w:t>Основные понятия системного анал</w:t>
      </w:r>
      <w:bookmarkStart w:id="0" w:name="_GoBack"/>
      <w:bookmarkEnd w:id="0"/>
      <w:r w:rsidRPr="005E062F">
        <w:rPr>
          <w:bCs/>
          <w:szCs w:val="28"/>
        </w:rPr>
        <w:t>иза.</w:t>
      </w:r>
      <w:r w:rsidRPr="005E062F">
        <w:rPr>
          <w:bCs/>
          <w:szCs w:val="28"/>
        </w:rPr>
        <w:t xml:space="preserve"> </w:t>
      </w:r>
      <w:r w:rsidRPr="005E062F">
        <w:rPr>
          <w:bCs/>
          <w:szCs w:val="28"/>
        </w:rPr>
        <w:t>Модели и моделирование как основы когнитивной и продуктивной деятельности.</w:t>
      </w:r>
      <w:r w:rsidRPr="005E062F">
        <w:rPr>
          <w:bCs/>
          <w:szCs w:val="28"/>
        </w:rPr>
        <w:t xml:space="preserve"> П</w:t>
      </w:r>
      <w:r w:rsidRPr="005E062F">
        <w:rPr>
          <w:bCs/>
          <w:szCs w:val="28"/>
        </w:rPr>
        <w:t>роблема как основной объект прикладного системного анализа.</w:t>
      </w:r>
      <w:r w:rsidRPr="005E062F">
        <w:rPr>
          <w:bCs/>
          <w:szCs w:val="28"/>
        </w:rPr>
        <w:t xml:space="preserve"> </w:t>
      </w:r>
      <w:r w:rsidRPr="005E062F">
        <w:rPr>
          <w:bCs/>
          <w:szCs w:val="28"/>
        </w:rPr>
        <w:t xml:space="preserve">Управление системой как метод преобразования </w:t>
      </w:r>
      <w:proofErr w:type="spellStart"/>
      <w:r w:rsidRPr="005E062F">
        <w:rPr>
          <w:bCs/>
          <w:szCs w:val="28"/>
        </w:rPr>
        <w:t>проблемосодержащей</w:t>
      </w:r>
      <w:proofErr w:type="spellEnd"/>
      <w:r w:rsidRPr="005E062F">
        <w:rPr>
          <w:bCs/>
          <w:szCs w:val="28"/>
        </w:rPr>
        <w:t xml:space="preserve"> реальности (улучшающего воздействия).</w:t>
      </w:r>
      <w:r w:rsidRPr="005E062F">
        <w:rPr>
          <w:bCs/>
          <w:szCs w:val="28"/>
        </w:rPr>
        <w:t xml:space="preserve"> </w:t>
      </w:r>
      <w:r w:rsidRPr="005E062F">
        <w:rPr>
          <w:bCs/>
          <w:szCs w:val="28"/>
        </w:rPr>
        <w:t>Технология системного анализа.</w:t>
      </w:r>
      <w:r w:rsidRPr="005E062F">
        <w:rPr>
          <w:bCs/>
          <w:szCs w:val="28"/>
        </w:rPr>
        <w:t xml:space="preserve"> </w:t>
      </w:r>
      <w:r w:rsidRPr="005E062F">
        <w:rPr>
          <w:bCs/>
          <w:szCs w:val="28"/>
        </w:rPr>
        <w:t>Особенности социально-экономических систем.</w:t>
      </w:r>
      <w:r w:rsidRPr="005E062F">
        <w:rPr>
          <w:bCs/>
          <w:szCs w:val="28"/>
        </w:rPr>
        <w:t xml:space="preserve"> </w:t>
      </w:r>
    </w:p>
    <w:sectPr w:rsidR="00875DFC" w:rsidRPr="005E062F" w:rsidSect="0094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9E"/>
    <w:rsid w:val="0016729E"/>
    <w:rsid w:val="003E2F82"/>
    <w:rsid w:val="005E062F"/>
    <w:rsid w:val="006326D6"/>
    <w:rsid w:val="006B3333"/>
    <w:rsid w:val="00806795"/>
    <w:rsid w:val="00875DFC"/>
    <w:rsid w:val="009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CA24"/>
  <w15:docId w15:val="{F0502CE8-3F24-448B-87BD-38083517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8A28B-1B85-4A1D-BCBE-C20E41F036C1}"/>
</file>

<file path=customXml/itemProps2.xml><?xml version="1.0" encoding="utf-8"?>
<ds:datastoreItem xmlns:ds="http://schemas.openxmlformats.org/officeDocument/2006/customXml" ds:itemID="{94E5C5F0-4AC2-41A7-903D-9CFC12991DC0}"/>
</file>

<file path=customXml/itemProps3.xml><?xml version="1.0" encoding="utf-8"?>
<ds:datastoreItem xmlns:ds="http://schemas.openxmlformats.org/officeDocument/2006/customXml" ds:itemID="{C458D695-B57B-4AE1-A6F8-BC4A317FA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Hewlett-Packard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Самушева Юлия Евгеньевна 10016170015</cp:lastModifiedBy>
  <cp:revision>5</cp:revision>
  <dcterms:created xsi:type="dcterms:W3CDTF">2017-02-07T07:46:00Z</dcterms:created>
  <dcterms:modified xsi:type="dcterms:W3CDTF">2020-11-12T12:38:00Z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